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Pr="00B27097">
        <w:rPr>
          <w:b/>
          <w:noProof/>
          <w:sz w:val="24"/>
        </w:rPr>
        <w:tab/>
      </w:r>
      <w:r w:rsidR="006211BB" w:rsidRPr="006211BB">
        <w:rPr>
          <w:b/>
          <w:noProof/>
          <w:sz w:val="24"/>
        </w:rPr>
        <w:t>S2-1810</w:t>
      </w:r>
      <w:r w:rsidR="00DB3564">
        <w:rPr>
          <w:b/>
          <w:noProof/>
          <w:sz w:val="24"/>
        </w:rPr>
        <w:t>836</w:t>
      </w:r>
    </w:p>
    <w:p w:rsidR="00B80385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Dongguan, P.R.China, 15-19 October 2018</w:t>
      </w:r>
      <w:r w:rsidRPr="00B27097">
        <w:rPr>
          <w:b/>
          <w:noProof/>
          <w:sz w:val="24"/>
        </w:rPr>
        <w:tab/>
        <w:t>(was S2-</w:t>
      </w:r>
      <w:r w:rsidR="00DB3564" w:rsidRPr="00B27097">
        <w:rPr>
          <w:b/>
          <w:noProof/>
          <w:sz w:val="24"/>
        </w:rPr>
        <w:t>18</w:t>
      </w:r>
      <w:r w:rsidR="00DB3564">
        <w:rPr>
          <w:b/>
          <w:noProof/>
          <w:sz w:val="24"/>
        </w:rPr>
        <w:t>10465</w:t>
      </w:r>
      <w:r w:rsidRPr="00B27097">
        <w:rPr>
          <w:b/>
          <w:noProof/>
          <w:sz w:val="24"/>
        </w:rPr>
        <w:t>)</w:t>
      </w:r>
    </w:p>
    <w:p w:rsidR="00463675" w:rsidRDefault="00463675">
      <w:pPr>
        <w:rPr>
          <w:rFonts w:ascii="Arial" w:hAnsi="Arial" w:cs="Arial"/>
        </w:rPr>
      </w:pPr>
    </w:p>
    <w:p w:rsidR="00463675" w:rsidRPr="0064791D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64791D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64791D">
        <w:rPr>
          <w:rFonts w:ascii="Arial" w:hAnsi="Arial" w:cs="Arial"/>
        </w:rPr>
        <w:t>L</w:t>
      </w:r>
      <w:r w:rsidR="00A1443B" w:rsidRPr="0064791D">
        <w:rPr>
          <w:rFonts w:ascii="Arial" w:hAnsi="Arial" w:cs="Arial"/>
          <w:bCs/>
        </w:rPr>
        <w:t xml:space="preserve">S on </w:t>
      </w:r>
      <w:r w:rsidR="00F131FD" w:rsidRPr="0064791D">
        <w:rPr>
          <w:rFonts w:ascii="Arial" w:hAnsi="Arial" w:cs="Arial"/>
          <w:bCs/>
        </w:rPr>
        <w:t>Requirements to enable Predictive QoS for Automotive industry</w:t>
      </w:r>
      <w:r w:rsidR="00D40431" w:rsidRPr="0064791D">
        <w:rPr>
          <w:rFonts w:ascii="Arial" w:hAnsi="Arial" w:cs="Arial"/>
          <w:bCs/>
        </w:rPr>
        <w:t xml:space="preserve"> </w:t>
      </w:r>
    </w:p>
    <w:p w:rsidR="000B683A" w:rsidRPr="00385529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64791D">
        <w:rPr>
          <w:rFonts w:ascii="Arial" w:hAnsi="Arial" w:cs="Arial"/>
          <w:b/>
        </w:rPr>
        <w:t>Response to:</w:t>
      </w:r>
      <w:r w:rsidRPr="0064791D">
        <w:rPr>
          <w:rFonts w:ascii="Arial" w:hAnsi="Arial" w:cs="Arial"/>
          <w:bCs/>
        </w:rPr>
        <w:tab/>
      </w:r>
      <w:r w:rsidR="00D40431" w:rsidRPr="0064791D">
        <w:rPr>
          <w:rFonts w:ascii="Arial" w:hAnsi="Arial" w:cs="Arial"/>
          <w:bCs/>
        </w:rPr>
        <w:t xml:space="preserve">LS on </w:t>
      </w:r>
      <w:r w:rsidR="00F131FD" w:rsidRPr="0064791D">
        <w:rPr>
          <w:rFonts w:ascii="Arial" w:hAnsi="Arial" w:cs="Arial"/>
          <w:bCs/>
        </w:rPr>
        <w:t xml:space="preserve">Requirements to enable Predictive QoS for Automotive industry </w:t>
      </w:r>
      <w:r w:rsidR="00A02D48" w:rsidRPr="0064791D">
        <w:rPr>
          <w:rFonts w:ascii="Arial" w:hAnsi="Arial" w:cs="Arial"/>
          <w:bCs/>
        </w:rPr>
        <w:t>(</w:t>
      </w:r>
      <w:r w:rsidR="00A02D48" w:rsidRPr="0064791D">
        <w:rPr>
          <w:rFonts w:ascii="Arial" w:hAnsi="Arial" w:cs="Arial"/>
        </w:rPr>
        <w:t>S2-18</w:t>
      </w:r>
      <w:r w:rsidR="00134F45">
        <w:rPr>
          <w:rFonts w:ascii="Arial" w:hAnsi="Arial" w:cs="Arial"/>
        </w:rPr>
        <w:t>10010</w:t>
      </w:r>
      <w:r w:rsidR="00A02D48" w:rsidRPr="0064791D">
        <w:rPr>
          <w:rFonts w:ascii="Arial" w:hAnsi="Arial" w:cs="Arial"/>
        </w:rPr>
        <w:t>/</w:t>
      </w:r>
      <w:r w:rsidR="00A02D48" w:rsidRPr="0064791D">
        <w:t xml:space="preserve"> </w:t>
      </w:r>
      <w:r w:rsidR="00F131FD" w:rsidRPr="0064791D">
        <w:rPr>
          <w:rFonts w:ascii="Arial" w:hAnsi="Arial" w:cs="Arial"/>
        </w:rPr>
        <w:t>A-180265</w:t>
      </w:r>
      <w:r w:rsidR="00A02D48" w:rsidRPr="0064791D">
        <w:rPr>
          <w:rFonts w:ascii="Arial" w:hAnsi="Arial" w:cs="Arial"/>
        </w:rPr>
        <w:t>)</w:t>
      </w:r>
      <w:r w:rsidR="007F3D8F">
        <w:rPr>
          <w:rFonts w:ascii="Arial" w:hAnsi="Arial" w:cs="Arial"/>
        </w:rPr>
        <w:t xml:space="preserve">, </w:t>
      </w:r>
      <w:r w:rsidR="007F3D8F" w:rsidRPr="004F5BEF">
        <w:rPr>
          <w:rFonts w:ascii="Arial" w:hAnsi="Arial" w:cs="Arial"/>
          <w:bCs/>
          <w:color w:val="000000"/>
        </w:rPr>
        <w:t xml:space="preserve">Reply </w:t>
      </w:r>
      <w:r w:rsidR="007F3D8F" w:rsidRPr="004F5BEF">
        <w:rPr>
          <w:rFonts w:ascii="Arial" w:hAnsi="Arial" w:cs="Arial"/>
          <w:color w:val="000000"/>
        </w:rPr>
        <w:t xml:space="preserve">LS on </w:t>
      </w:r>
      <w:r w:rsidR="007F3D8F" w:rsidRPr="004F5BEF">
        <w:rPr>
          <w:rFonts w:ascii="Arial" w:hAnsi="Arial" w:cs="Arial"/>
          <w:bCs/>
        </w:rPr>
        <w:t>Requirements to enable Predictive QoS for Automotive industry</w:t>
      </w:r>
      <w:r w:rsidR="007F3D8F">
        <w:rPr>
          <w:rFonts w:ascii="Arial" w:hAnsi="Arial" w:cs="Arial"/>
          <w:bCs/>
        </w:rPr>
        <w:t xml:space="preserve"> (</w:t>
      </w:r>
      <w:r w:rsidR="007F3D8F" w:rsidRPr="0064791D">
        <w:rPr>
          <w:rFonts w:ascii="Arial" w:hAnsi="Arial" w:cs="Arial"/>
        </w:rPr>
        <w:t>S2-18</w:t>
      </w:r>
      <w:r w:rsidR="007F3D8F">
        <w:rPr>
          <w:rFonts w:ascii="Arial" w:hAnsi="Arial" w:cs="Arial"/>
        </w:rPr>
        <w:t xml:space="preserve">10037/ </w:t>
      </w:r>
      <w:r w:rsidR="007F3D8F" w:rsidRPr="007F3D8F">
        <w:rPr>
          <w:rFonts w:ascii="Arial" w:hAnsi="Arial" w:cs="Arial"/>
        </w:rPr>
        <w:t>S1-182764</w:t>
      </w:r>
      <w:r w:rsidR="007F3D8F">
        <w:rPr>
          <w:rFonts w:ascii="Arial" w:hAnsi="Arial" w:cs="Arial"/>
          <w:bCs/>
        </w:rPr>
        <w:t>)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131FD">
        <w:rPr>
          <w:rFonts w:ascii="Arial" w:hAnsi="Arial" w:cs="Arial"/>
          <w:bCs/>
        </w:rPr>
        <w:t>6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 xml:space="preserve">5GAA WG2; </w:t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 WG1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</w:t>
      </w:r>
      <w:r w:rsidR="00B27097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D30CA">
        <w:rPr>
          <w:rFonts w:ascii="Arial" w:hAnsi="Arial" w:cs="Arial"/>
        </w:rPr>
        <w:t xml:space="preserve">would like to thank </w:t>
      </w:r>
      <w:r w:rsidR="00F131FD">
        <w:rPr>
          <w:rFonts w:ascii="Arial" w:hAnsi="Arial" w:cs="Arial"/>
        </w:rPr>
        <w:t>5GAA WG2</w:t>
      </w:r>
      <w:r w:rsidR="002D30CA">
        <w:rPr>
          <w:rFonts w:ascii="Arial" w:hAnsi="Arial" w:cs="Arial"/>
        </w:rPr>
        <w:t xml:space="preserve"> for the LS on </w:t>
      </w:r>
      <w:r w:rsidR="00F131FD">
        <w:rPr>
          <w:rFonts w:ascii="Arial" w:hAnsi="Arial" w:cs="Arial"/>
          <w:bCs/>
        </w:rPr>
        <w:t>Requirements to enable Predictive QoS for Automotive industry (</w:t>
      </w:r>
      <w:r w:rsidR="00F131FD" w:rsidRPr="0064791D">
        <w:rPr>
          <w:rFonts w:ascii="Arial" w:hAnsi="Arial" w:cs="Arial"/>
        </w:rPr>
        <w:t>S2-18</w:t>
      </w:r>
      <w:r w:rsidR="007F3D8F">
        <w:rPr>
          <w:rFonts w:ascii="Arial" w:hAnsi="Arial" w:cs="Arial"/>
        </w:rPr>
        <w:t>10010</w:t>
      </w:r>
      <w:r w:rsidR="00F131FD" w:rsidRPr="0064791D">
        <w:rPr>
          <w:rFonts w:ascii="Arial" w:hAnsi="Arial" w:cs="Arial"/>
        </w:rPr>
        <w:t>/</w:t>
      </w:r>
      <w:r w:rsidR="00F131FD" w:rsidRPr="0064791D">
        <w:t xml:space="preserve"> </w:t>
      </w:r>
      <w:r w:rsidR="00F131FD" w:rsidRPr="0064791D">
        <w:rPr>
          <w:rFonts w:ascii="Arial" w:hAnsi="Arial" w:cs="Arial"/>
        </w:rPr>
        <w:t>A-180265)</w:t>
      </w:r>
      <w:r w:rsidR="007F3D8F">
        <w:rPr>
          <w:rFonts w:ascii="Arial" w:hAnsi="Arial" w:cs="Arial"/>
        </w:rPr>
        <w:t xml:space="preserve"> and SA1 for the reply LS (</w:t>
      </w:r>
      <w:r w:rsidR="007F3D8F" w:rsidRPr="0064791D">
        <w:rPr>
          <w:rFonts w:ascii="Arial" w:hAnsi="Arial" w:cs="Arial"/>
        </w:rPr>
        <w:t>S2-18</w:t>
      </w:r>
      <w:r w:rsidR="007F3D8F">
        <w:rPr>
          <w:rFonts w:ascii="Arial" w:hAnsi="Arial" w:cs="Arial"/>
        </w:rPr>
        <w:t xml:space="preserve">10037/ </w:t>
      </w:r>
      <w:r w:rsidR="007F3D8F" w:rsidRPr="007F3D8F">
        <w:rPr>
          <w:rFonts w:ascii="Arial" w:hAnsi="Arial" w:cs="Arial"/>
        </w:rPr>
        <w:t>S1-182764</w:t>
      </w:r>
      <w:r w:rsidR="007F3D8F">
        <w:rPr>
          <w:rFonts w:ascii="Arial" w:hAnsi="Arial" w:cs="Arial"/>
        </w:rPr>
        <w:t>)</w:t>
      </w:r>
      <w:r w:rsidR="008168F5" w:rsidRPr="0064791D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F131FD" w:rsidRDefault="00F131F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has discussed the requirem</w:t>
      </w:r>
      <w:bookmarkStart w:id="1" w:name="_GoBack"/>
      <w:bookmarkEnd w:id="1"/>
      <w:r>
        <w:rPr>
          <w:rFonts w:ascii="Arial" w:hAnsi="Arial" w:cs="Arial"/>
        </w:rPr>
        <w:t>ents from 5GAA NESQO, and would like to provide following feedback:</w:t>
      </w:r>
    </w:p>
    <w:p w:rsidR="00032A38" w:rsidRDefault="00F131FD" w:rsidP="00032A38">
      <w:pPr>
        <w:pStyle w:val="B1"/>
        <w:ind w:leftChars="213" w:left="566" w:hangingChars="70" w:hanging="140"/>
      </w:pPr>
      <w:r>
        <w:t xml:space="preserve">- </w:t>
      </w:r>
      <w:r w:rsidR="00542AB2">
        <w:t>SA2 would like to understand if 5GAA</w:t>
      </w:r>
      <w:ins w:id="2" w:author="Hong Cheng-rev2" w:date="2018-10-17T02:24:00Z">
        <w:r w:rsidR="00262B12">
          <w:t xml:space="preserve"> and SA1</w:t>
        </w:r>
      </w:ins>
      <w:r w:rsidR="00542AB2">
        <w:t xml:space="preserve"> has imposed any KPIs for the requirements to evaluate the feasibility of the solutions</w:t>
      </w:r>
      <w:ins w:id="3" w:author="Hong Cheng-rev2" w:date="2018-10-17T02:27:00Z">
        <w:r w:rsidR="00262B12">
          <w:t xml:space="preserve">. For example, </w:t>
        </w:r>
      </w:ins>
      <w:ins w:id="4" w:author="Hong Cheng-rev3" w:date="2018-10-17T23:08:00Z">
        <w:r w:rsidR="00A85508">
          <w:t xml:space="preserve">it </w:t>
        </w:r>
        <w:del w:id="5" w:author="MediaTek" w:date="2018-10-18T07:07:00Z">
          <w:r w:rsidR="00A85508" w:rsidRPr="00F108A9" w:rsidDel="00F108A9">
            <w:rPr>
              <w:highlight w:val="cyan"/>
              <w:rPrChange w:id="6" w:author="MediaTek" w:date="2018-10-18T07:08:00Z">
                <w:rPr/>
              </w:rPrChange>
            </w:rPr>
            <w:delText>would be useful</w:delText>
          </w:r>
        </w:del>
      </w:ins>
      <w:ins w:id="7" w:author="MediaTek" w:date="2018-10-18T07:07:00Z">
        <w:r w:rsidR="00F108A9" w:rsidRPr="00F108A9">
          <w:rPr>
            <w:highlight w:val="cyan"/>
            <w:rPrChange w:id="8" w:author="MediaTek" w:date="2018-10-18T07:08:00Z">
              <w:rPr/>
            </w:rPrChange>
          </w:rPr>
          <w:t>is necessary</w:t>
        </w:r>
      </w:ins>
      <w:ins w:id="9" w:author="Hong Cheng-rev3" w:date="2018-10-17T23:08:00Z">
        <w:r w:rsidR="00A85508">
          <w:t xml:space="preserve"> to know the tim</w:t>
        </w:r>
      </w:ins>
      <w:ins w:id="10" w:author="MediaTek" w:date="2018-10-18T07:08:00Z">
        <w:r w:rsidR="00F108A9" w:rsidRPr="00F108A9">
          <w:rPr>
            <w:highlight w:val="cyan"/>
            <w:rPrChange w:id="11" w:author="MediaTek" w:date="2018-10-18T07:08:00Z">
              <w:rPr/>
            </w:rPrChange>
          </w:rPr>
          <w:t xml:space="preserve">ing </w:t>
        </w:r>
        <w:proofErr w:type="spellStart"/>
        <w:r w:rsidR="00F108A9" w:rsidRPr="00F108A9">
          <w:rPr>
            <w:highlight w:val="cyan"/>
            <w:rPrChange w:id="12" w:author="MediaTek" w:date="2018-10-18T07:08:00Z">
              <w:rPr/>
            </w:rPrChange>
          </w:rPr>
          <w:t>aspects</w:t>
        </w:r>
      </w:ins>
      <w:ins w:id="13" w:author="Hong Cheng-rev3" w:date="2018-10-17T23:08:00Z">
        <w:del w:id="14" w:author="MediaTek" w:date="2018-10-18T07:08:00Z">
          <w:r w:rsidR="00A85508" w:rsidRPr="00F108A9" w:rsidDel="00F108A9">
            <w:rPr>
              <w:highlight w:val="cyan"/>
              <w:rPrChange w:id="15" w:author="MediaTek" w:date="2018-10-18T07:08:00Z">
                <w:rPr/>
              </w:rPrChange>
            </w:rPr>
            <w:delText>e</w:delText>
          </w:r>
          <w:r w:rsidR="00A85508" w:rsidDel="00F108A9">
            <w:delText xml:space="preserve"> frame</w:delText>
          </w:r>
        </w:del>
      </w:ins>
      <w:ins w:id="16" w:author="MediaTek" w:date="2018-10-18T07:08:00Z">
        <w:r w:rsidR="00F108A9" w:rsidRPr="00F108A9">
          <w:rPr>
            <w:highlight w:val="cyan"/>
            <w:rPrChange w:id="17" w:author="MediaTek" w:date="2018-10-18T07:08:00Z">
              <w:rPr/>
            </w:rPrChange>
          </w:rPr>
          <w:t>of</w:t>
        </w:r>
        <w:proofErr w:type="spellEnd"/>
        <w:r w:rsidR="00F108A9" w:rsidRPr="00F108A9">
          <w:rPr>
            <w:highlight w:val="cyan"/>
            <w:rPrChange w:id="18" w:author="MediaTek" w:date="2018-10-18T07:08:00Z">
              <w:rPr/>
            </w:rPrChange>
          </w:rPr>
          <w:t xml:space="preserve"> a notification</w:t>
        </w:r>
      </w:ins>
      <w:ins w:id="19" w:author="Hong Cheng-rev3" w:date="2018-10-17T23:08:00Z">
        <w:r w:rsidR="00A85508">
          <w:t xml:space="preserve"> (in terms of </w:t>
        </w:r>
      </w:ins>
      <w:ins w:id="20" w:author="Hong Cheng-rev3" w:date="2018-10-17T23:09:00Z">
        <w:r w:rsidR="007E54DE">
          <w:t>how long in advance a notification should be provided</w:t>
        </w:r>
      </w:ins>
      <w:ins w:id="21" w:author="Hong Cheng-rev3" w:date="2018-10-17T23:17:00Z">
        <w:r w:rsidR="007E54DE">
          <w:t xml:space="preserve">, </w:t>
        </w:r>
        <w:del w:id="22" w:author="MediaTek" w:date="2018-10-18T07:06:00Z">
          <w:r w:rsidR="007E54DE" w:rsidRPr="00F108A9" w:rsidDel="00F108A9">
            <w:rPr>
              <w:highlight w:val="cyan"/>
              <w:rPrChange w:id="23" w:author="MediaTek" w:date="2018-10-18T07:06:00Z">
                <w:rPr/>
              </w:rPrChange>
            </w:rPr>
            <w:delText>or</w:delText>
          </w:r>
        </w:del>
      </w:ins>
      <w:ins w:id="24" w:author="MediaTek" w:date="2018-10-18T07:06:00Z">
        <w:r w:rsidR="00F108A9" w:rsidRPr="00F108A9">
          <w:rPr>
            <w:highlight w:val="cyan"/>
            <w:rPrChange w:id="25" w:author="MediaTek" w:date="2018-10-18T07:06:00Z">
              <w:rPr/>
            </w:rPrChange>
          </w:rPr>
          <w:t>and</w:t>
        </w:r>
      </w:ins>
      <w:ins w:id="26" w:author="Hong Cheng-rev3" w:date="2018-10-17T23:17:00Z">
        <w:r w:rsidR="007E54DE">
          <w:t xml:space="preserve"> </w:t>
        </w:r>
      </w:ins>
      <w:ins w:id="27" w:author="Hong Cheng-rev3" w:date="2018-10-17T23:20:00Z">
        <w:r w:rsidR="00170E52">
          <w:t>how long such a notification should be valid)</w:t>
        </w:r>
      </w:ins>
      <w:ins w:id="28" w:author="Hong Cheng-rev3" w:date="2018-10-17T23:21:00Z">
        <w:r w:rsidR="00170E52">
          <w:t xml:space="preserve">, </w:t>
        </w:r>
      </w:ins>
      <w:ins w:id="29" w:author="MediaTek" w:date="2018-10-18T07:04:00Z">
        <w:r w:rsidR="00F108A9" w:rsidRPr="00F108A9">
          <w:rPr>
            <w:highlight w:val="cyan"/>
            <w:rPrChange w:id="30" w:author="MediaTek" w:date="2018-10-18T07:04:00Z">
              <w:rPr/>
            </w:rPrChange>
          </w:rPr>
          <w:t>and</w:t>
        </w:r>
        <w:r w:rsidR="00F108A9">
          <w:t xml:space="preserve"> </w:t>
        </w:r>
      </w:ins>
      <w:ins w:id="31" w:author="Hong Cheng-rev3" w:date="2018-10-17T23:21:00Z">
        <w:r w:rsidR="00170E52">
          <w:t xml:space="preserve">the confidence level </w:t>
        </w:r>
        <w:r w:rsidR="00170E52" w:rsidRPr="00F108A9">
          <w:t>of a notification</w:t>
        </w:r>
        <w:r w:rsidR="00170E52">
          <w:t xml:space="preserve">. </w:t>
        </w:r>
      </w:ins>
      <w:r w:rsidR="00542AB2">
        <w:t xml:space="preserve">SA2 </w:t>
      </w:r>
      <w:del w:id="32" w:author="MediaTek" w:date="2018-10-18T07:10:00Z">
        <w:r w:rsidR="00542AB2" w:rsidRPr="00F108A9" w:rsidDel="00F108A9">
          <w:rPr>
            <w:highlight w:val="cyan"/>
            <w:rPrChange w:id="33" w:author="MediaTek" w:date="2018-10-18T07:10:00Z">
              <w:rPr/>
            </w:rPrChange>
          </w:rPr>
          <w:delText xml:space="preserve">has </w:delText>
        </w:r>
      </w:del>
      <w:ins w:id="34" w:author="MediaTek" w:date="2018-10-18T07:10:00Z">
        <w:r w:rsidR="00F108A9" w:rsidRPr="00F108A9">
          <w:rPr>
            <w:highlight w:val="cyan"/>
            <w:rPrChange w:id="35" w:author="MediaTek" w:date="2018-10-18T07:10:00Z">
              <w:rPr/>
            </w:rPrChange>
          </w:rPr>
          <w:t>had</w:t>
        </w:r>
        <w:r w:rsidR="00F108A9">
          <w:t xml:space="preserve"> </w:t>
        </w:r>
        <w:r w:rsidR="00F108A9" w:rsidRPr="00F108A9">
          <w:rPr>
            <w:highlight w:val="cyan"/>
            <w:rPrChange w:id="36" w:author="MediaTek" w:date="2018-10-18T07:10:00Z">
              <w:rPr/>
            </w:rPrChange>
          </w:rPr>
          <w:t>already</w:t>
        </w:r>
        <w:r w:rsidR="00F108A9">
          <w:t xml:space="preserve"> </w:t>
        </w:r>
      </w:ins>
      <w:r w:rsidR="00542AB2">
        <w:t xml:space="preserve">raised a </w:t>
      </w:r>
      <w:ins w:id="37" w:author="Hong Cheng-rev3" w:date="2018-10-17T23:22:00Z">
        <w:r w:rsidR="00170E52">
          <w:t xml:space="preserve">related </w:t>
        </w:r>
      </w:ins>
      <w:r w:rsidR="00542AB2">
        <w:t>question in an earlier LS (</w:t>
      </w:r>
      <w:r w:rsidR="00542AB2" w:rsidRPr="00542AB2">
        <w:t>S2-185846</w:t>
      </w:r>
      <w:r w:rsidR="00032A38">
        <w:t>:</w:t>
      </w:r>
      <w:r w:rsidR="00032A38" w:rsidRPr="00032A38">
        <w:rPr>
          <w:rFonts w:cs="Arial" w:hint="eastAsia"/>
          <w:lang w:eastAsia="ko-KR"/>
        </w:rPr>
        <w:t xml:space="preserve"> </w:t>
      </w:r>
      <w:r w:rsidR="00032A38" w:rsidRPr="001E2142">
        <w:rPr>
          <w:rFonts w:cs="Arial" w:hint="eastAsia"/>
          <w:lang w:eastAsia="ko-KR"/>
        </w:rPr>
        <w:t xml:space="preserve">Reply </w:t>
      </w:r>
      <w:r w:rsidR="00032A38" w:rsidRPr="00A8524C">
        <w:rPr>
          <w:rFonts w:cs="Arial"/>
        </w:rPr>
        <w:t>L</w:t>
      </w:r>
      <w:r w:rsidR="00032A38">
        <w:rPr>
          <w:rFonts w:cs="Arial"/>
          <w:bCs/>
        </w:rPr>
        <w:t xml:space="preserve">S on </w:t>
      </w:r>
      <w:r w:rsidR="00032A38" w:rsidRPr="00F624DF">
        <w:rPr>
          <w:rFonts w:cs="Arial"/>
          <w:bCs/>
        </w:rPr>
        <w:t>LS to 3GPP on QoS Prediction</w:t>
      </w:r>
      <w:r w:rsidR="00542AB2">
        <w:t xml:space="preserve">) regarding the time </w:t>
      </w:r>
      <w:del w:id="38" w:author="MediaTek" w:date="2018-10-18T07:04:00Z">
        <w:r w:rsidR="00542AB2" w:rsidRPr="00F108A9" w:rsidDel="00F108A9">
          <w:rPr>
            <w:highlight w:val="cyan"/>
            <w:rPrChange w:id="39" w:author="MediaTek" w:date="2018-10-18T07:04:00Z">
              <w:rPr/>
            </w:rPrChange>
          </w:rPr>
          <w:delText xml:space="preserve">criticalness </w:delText>
        </w:r>
      </w:del>
      <w:ins w:id="40" w:author="MediaTek" w:date="2018-10-18T07:04:00Z">
        <w:r w:rsidR="00F108A9" w:rsidRPr="00F108A9">
          <w:rPr>
            <w:highlight w:val="cyan"/>
            <w:rPrChange w:id="41" w:author="MediaTek" w:date="2018-10-18T07:04:00Z">
              <w:rPr/>
            </w:rPrChange>
          </w:rPr>
          <w:t>criticality</w:t>
        </w:r>
        <w:r w:rsidR="00F108A9">
          <w:t xml:space="preserve"> </w:t>
        </w:r>
      </w:ins>
      <w:r w:rsidR="00542AB2">
        <w:t>of the requirements</w:t>
      </w:r>
      <w:r w:rsidR="00262B12">
        <w:t>.</w:t>
      </w:r>
      <w:r w:rsidR="00032A38">
        <w:t xml:space="preserve"> </w:t>
      </w:r>
    </w:p>
    <w:p w:rsidR="00170E52" w:rsidRDefault="00170E52" w:rsidP="00032A38">
      <w:pPr>
        <w:pStyle w:val="B1"/>
        <w:ind w:leftChars="283" w:left="566" w:firstLine="0"/>
        <w:rPr>
          <w:ins w:id="42" w:author="Hong Cheng-rev3" w:date="2018-10-17T23:22:00Z"/>
        </w:rPr>
      </w:pPr>
    </w:p>
    <w:p w:rsidR="008C7732" w:rsidRDefault="00542AB2" w:rsidP="00032A38">
      <w:pPr>
        <w:pStyle w:val="B1"/>
        <w:ind w:leftChars="283" w:left="566" w:firstLine="0"/>
      </w:pPr>
      <w:r>
        <w:t xml:space="preserve">SA2 would </w:t>
      </w:r>
      <w:ins w:id="43" w:author="Hong Cheng-rev3" w:date="2018-10-17T23:23:00Z">
        <w:r w:rsidR="00170E52">
          <w:t>appreciate</w:t>
        </w:r>
        <w:del w:id="44" w:author="MediaTek" w:date="2018-10-18T07:04:00Z">
          <w:r w:rsidR="00170E52" w:rsidRPr="00F108A9" w:rsidDel="00F108A9">
            <w:rPr>
              <w:highlight w:val="cyan"/>
              <w:rPrChange w:id="45" w:author="MediaTek" w:date="2018-10-18T07:04:00Z">
                <w:rPr/>
              </w:rPrChange>
            </w:rPr>
            <w:delText>d</w:delText>
          </w:r>
        </w:del>
        <w:r w:rsidR="00170E52">
          <w:t xml:space="preserve"> </w:t>
        </w:r>
      </w:ins>
      <w:ins w:id="46" w:author="Hong Cheng-rev3" w:date="2018-10-17T23:25:00Z">
        <w:r w:rsidR="00170E52">
          <w:t xml:space="preserve">timely response from </w:t>
        </w:r>
      </w:ins>
      <w:ins w:id="47" w:author="Hong Cheng-rev3" w:date="2018-10-17T23:23:00Z">
        <w:r w:rsidR="00170E52">
          <w:t>SA1 and</w:t>
        </w:r>
      </w:ins>
      <w:r w:rsidR="008C7732">
        <w:t xml:space="preserve"> 5GAA </w:t>
      </w:r>
      <w:ins w:id="48" w:author="Hong Cheng-rev3" w:date="2018-10-17T23:26:00Z">
        <w:r w:rsidR="00170E52">
          <w:t>on</w:t>
        </w:r>
      </w:ins>
      <w:r w:rsidR="00170E52">
        <w:t xml:space="preserve"> such information</w:t>
      </w:r>
      <w:r w:rsidR="008C7732">
        <w:t xml:space="preserve"> associated with the requirements from NESQO</w:t>
      </w:r>
      <w:ins w:id="49" w:author="MediaTek" w:date="2018-10-18T07:05:00Z">
        <w:r w:rsidR="00F108A9">
          <w:t xml:space="preserve">. </w:t>
        </w:r>
      </w:ins>
      <w:ins w:id="50" w:author="Hong Cheng-rev3" w:date="2018-10-17T23:26:00Z">
        <w:del w:id="51" w:author="MediaTek" w:date="2018-10-18T07:05:00Z">
          <w:r w:rsidR="00170E52" w:rsidRPr="00F108A9" w:rsidDel="00F108A9">
            <w:rPr>
              <w:highlight w:val="cyan"/>
              <w:rPrChange w:id="52" w:author="MediaTek" w:date="2018-10-18T07:05:00Z">
                <w:rPr/>
              </w:rPrChange>
            </w:rPr>
            <w:delText xml:space="preserve">, such that </w:delText>
          </w:r>
        </w:del>
      </w:ins>
      <w:ins w:id="53" w:author="Hong Cheng-rev3" w:date="2018-10-17T23:27:00Z">
        <w:del w:id="54" w:author="MediaTek" w:date="2018-10-18T07:05:00Z">
          <w:r w:rsidR="00170E52" w:rsidRPr="00F108A9" w:rsidDel="00F108A9">
            <w:rPr>
              <w:highlight w:val="cyan"/>
              <w:rPrChange w:id="55" w:author="MediaTek" w:date="2018-10-18T07:05:00Z">
                <w:rPr/>
              </w:rPrChange>
            </w:rPr>
            <w:delText>it</w:delText>
          </w:r>
        </w:del>
      </w:ins>
      <w:ins w:id="56" w:author="Hong Cheng-rev3" w:date="2018-10-17T23:26:00Z">
        <w:del w:id="57" w:author="MediaTek" w:date="2018-10-18T07:05:00Z">
          <w:r w:rsidR="00170E52" w:rsidRPr="00F108A9" w:rsidDel="00F108A9">
            <w:rPr>
              <w:highlight w:val="cyan"/>
              <w:rPrChange w:id="58" w:author="MediaTek" w:date="2018-10-18T07:05:00Z">
                <w:rPr/>
              </w:rPrChange>
            </w:rPr>
            <w:delText xml:space="preserve"> can be used for</w:delText>
          </w:r>
        </w:del>
      </w:ins>
      <w:ins w:id="59" w:author="MediaTek" w:date="2018-10-18T07:05:00Z">
        <w:r w:rsidR="00F108A9" w:rsidRPr="00F108A9">
          <w:rPr>
            <w:highlight w:val="cyan"/>
            <w:rPrChange w:id="60" w:author="MediaTek" w:date="2018-10-18T07:05:00Z">
              <w:rPr/>
            </w:rPrChange>
          </w:rPr>
          <w:t>The</w:t>
        </w:r>
      </w:ins>
      <w:ins w:id="61" w:author="Hong Cheng-rev3" w:date="2018-10-17T23:26:00Z">
        <w:r w:rsidR="00170E52">
          <w:t xml:space="preserve"> Rel-16 study</w:t>
        </w:r>
      </w:ins>
      <w:ins w:id="62" w:author="Hong Cheng-rev3" w:date="2018-10-17T23:28:00Z">
        <w:r w:rsidR="00170E52">
          <w:t xml:space="preserve"> </w:t>
        </w:r>
      </w:ins>
      <w:ins w:id="63" w:author="MediaTek" w:date="2018-10-18T07:06:00Z">
        <w:r w:rsidR="00F108A9" w:rsidRPr="00F108A9">
          <w:rPr>
            <w:highlight w:val="cyan"/>
            <w:rPrChange w:id="64" w:author="MediaTek" w:date="2018-10-18T07:06:00Z">
              <w:rPr/>
            </w:rPrChange>
          </w:rPr>
          <w:t>(FS_eV2XARC)</w:t>
        </w:r>
        <w:r w:rsidR="00F108A9">
          <w:t xml:space="preserve"> </w:t>
        </w:r>
      </w:ins>
      <w:ins w:id="65" w:author="Hong Cheng-rev3" w:date="2018-10-17T23:28:00Z">
        <w:r w:rsidR="00170E52">
          <w:t xml:space="preserve">in SA2 </w:t>
        </w:r>
        <w:del w:id="66" w:author="MediaTek" w:date="2018-10-18T07:05:00Z">
          <w:r w:rsidR="00170E52" w:rsidRPr="00F108A9" w:rsidDel="00F108A9">
            <w:rPr>
              <w:highlight w:val="cyan"/>
              <w:rPrChange w:id="67" w:author="MediaTek" w:date="2018-10-18T07:05:00Z">
                <w:rPr/>
              </w:rPrChange>
            </w:rPr>
            <w:delText>that</w:delText>
          </w:r>
          <w:r w:rsidR="00170E52" w:rsidDel="00F108A9">
            <w:delText xml:space="preserve"> </w:delText>
          </w:r>
        </w:del>
        <w:r w:rsidR="00170E52">
          <w:t xml:space="preserve">is to be concluded </w:t>
        </w:r>
        <w:del w:id="68" w:author="MediaTek" w:date="2018-10-18T07:11:00Z">
          <w:r w:rsidR="00170E52" w:rsidRPr="00F108A9" w:rsidDel="00F108A9">
            <w:rPr>
              <w:highlight w:val="cyan"/>
              <w:rPrChange w:id="69" w:author="MediaTek" w:date="2018-10-18T07:11:00Z">
                <w:rPr/>
              </w:rPrChange>
            </w:rPr>
            <w:delText>by Decemb</w:delText>
          </w:r>
        </w:del>
      </w:ins>
      <w:ins w:id="70" w:author="MediaTek" w:date="2018-10-18T07:11:00Z">
        <w:r w:rsidR="00F108A9" w:rsidRPr="00F108A9">
          <w:rPr>
            <w:highlight w:val="cyan"/>
            <w:rPrChange w:id="71" w:author="MediaTek" w:date="2018-10-18T07:11:00Z">
              <w:rPr/>
            </w:rPrChange>
          </w:rPr>
          <w:t>in its next meeting</w:t>
        </w:r>
      </w:ins>
      <w:ins w:id="72" w:author="Hong Cheng-rev3" w:date="2018-10-17T23:28:00Z">
        <w:del w:id="73" w:author="MediaTek" w:date="2018-10-18T07:11:00Z">
          <w:r w:rsidR="00170E52" w:rsidRPr="00F108A9" w:rsidDel="00F108A9">
            <w:rPr>
              <w:highlight w:val="cyan"/>
              <w:rPrChange w:id="74" w:author="MediaTek" w:date="2018-10-18T07:11:00Z">
                <w:rPr/>
              </w:rPrChange>
            </w:rPr>
            <w:delText>er 2018</w:delText>
          </w:r>
        </w:del>
        <w:r w:rsidR="00170E52">
          <w:t xml:space="preserve">. </w:t>
        </w:r>
      </w:ins>
    </w:p>
    <w:p w:rsidR="00AF44B2" w:rsidRDefault="00AF44B2" w:rsidP="00032A38">
      <w:pPr>
        <w:pStyle w:val="B1"/>
        <w:ind w:leftChars="213" w:left="566" w:hangingChars="70" w:hanging="140"/>
      </w:pPr>
    </w:p>
    <w:p w:rsidR="00FA4B28" w:rsidRDefault="008C7732" w:rsidP="00032A38">
      <w:pPr>
        <w:pStyle w:val="B1"/>
        <w:ind w:leftChars="213" w:left="566" w:hangingChars="70" w:hanging="140"/>
      </w:pPr>
      <w:r w:rsidRPr="008C7732">
        <w:t>- Regarding REQ.6 and REQ.7,</w:t>
      </w:r>
    </w:p>
    <w:p w:rsidR="00FA4B28" w:rsidRPr="00FA4B28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FA4B28">
        <w:rPr>
          <w:b/>
          <w:bCs/>
          <w:i/>
          <w:lang w:val="en-US"/>
        </w:rPr>
        <w:t>REQ.6: 5GS shall be able to predict one or more QoS characteristic of a QoS Flow.</w:t>
      </w:r>
    </w:p>
    <w:p w:rsidR="00FA4B28" w:rsidRPr="00FA4B28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FA4B28">
        <w:rPr>
          <w:b/>
          <w:bCs/>
          <w:i/>
          <w:lang w:val="en-US"/>
        </w:rPr>
        <w:t>REQ.7: 5GS shall be able to deliver QoS predictions to interested consumers.</w:t>
      </w:r>
    </w:p>
    <w:p w:rsidR="00FA4B28" w:rsidRDefault="00FA4B28" w:rsidP="00032A38">
      <w:pPr>
        <w:pStyle w:val="B1"/>
        <w:ind w:leftChars="213" w:left="566" w:hangingChars="70" w:hanging="140"/>
      </w:pPr>
    </w:p>
    <w:p w:rsidR="00FB27E2" w:rsidDel="00A500BF" w:rsidRDefault="008C7732" w:rsidP="00FA4B28">
      <w:pPr>
        <w:pStyle w:val="B1"/>
        <w:ind w:leftChars="283" w:left="566" w:firstLine="0"/>
        <w:rPr>
          <w:del w:id="75" w:author="Hong Cheng-rev2" w:date="2018-10-17T03:13:00Z"/>
        </w:rPr>
      </w:pPr>
      <w:del w:id="76" w:author="Hong Cheng-rev2" w:date="2018-10-17T03:13:00Z">
        <w:r w:rsidDel="00A500BF">
          <w:delText>several companies expressed concerns on the responsibilities imposed on the PLMN operators. Delivery of the QoS to a user involves different aspects of the overall system and may be affected by multiple factors. Therefore, these requirements are</w:delText>
        </w:r>
        <w:r w:rsidR="00AF44B2" w:rsidDel="00A500BF">
          <w:delText xml:space="preserve"> extremely difficult for the 3GPP system to meet. </w:delText>
        </w:r>
      </w:del>
    </w:p>
    <w:p w:rsidR="00000000" w:rsidRDefault="00C57E20">
      <w:pPr>
        <w:pStyle w:val="B1"/>
        <w:ind w:hanging="1"/>
        <w:rPr>
          <w:ins w:id="77" w:author="Hong Cheng-rev2" w:date="2018-10-17T03:13:00Z"/>
        </w:rPr>
        <w:pPrChange w:id="78" w:author="Hong Cheng-rev2" w:date="2018-10-17T03:14:00Z">
          <w:pPr>
            <w:pStyle w:val="B1"/>
            <w:ind w:leftChars="283" w:left="1133"/>
          </w:pPr>
        </w:pPrChange>
      </w:pPr>
      <w:ins w:id="79" w:author="Hong Cheng-rev2" w:date="2018-10-17T03:13:00Z">
        <w:r>
          <w:t xml:space="preserve">The 3GPP SA2 understanding of QoS Prediction is that </w:t>
        </w:r>
      </w:ins>
      <w:ins w:id="80" w:author="Hong Cheng-rev3" w:date="2018-10-17T23:29:00Z">
        <w:r w:rsidR="00170E52">
          <w:t>it</w:t>
        </w:r>
      </w:ins>
      <w:ins w:id="81" w:author="Hong Cheng-rev2" w:date="2018-10-17T03:13:00Z">
        <w:r>
          <w:t xml:space="preserve"> is an activity based on historical </w:t>
        </w:r>
      </w:ins>
      <w:ins w:id="82" w:author="Hong Cheng-rev3" w:date="2018-10-17T23:29:00Z">
        <w:r w:rsidR="00230E0A">
          <w:t xml:space="preserve">data provided by </w:t>
        </w:r>
      </w:ins>
      <w:ins w:id="83" w:author="Hong Cheng-rev2" w:date="2018-10-17T03:13:00Z">
        <w:r>
          <w:t>3GPP network and UE</w:t>
        </w:r>
      </w:ins>
      <w:ins w:id="84" w:author="Hong Cheng-rev3" w:date="2018-10-17T23:30:00Z">
        <w:r w:rsidR="00230E0A">
          <w:t>,</w:t>
        </w:r>
      </w:ins>
      <w:ins w:id="85" w:author="Hong Cheng-rev2" w:date="2018-10-17T03:13:00Z">
        <w:r>
          <w:t xml:space="preserve"> which is then used with other sources of data to derive QoS</w:t>
        </w:r>
      </w:ins>
      <w:ins w:id="86" w:author="Hong Cheng-rev2" w:date="2018-10-17T03:17:00Z">
        <w:r>
          <w:t xml:space="preserve"> </w:t>
        </w:r>
      </w:ins>
      <w:ins w:id="87" w:author="Hong Cheng-rev3" w:date="2018-10-17T23:31:00Z">
        <w:r w:rsidR="00230E0A">
          <w:t xml:space="preserve">estimations </w:t>
        </w:r>
      </w:ins>
      <w:ins w:id="88" w:author="Hong Cheng-rev2" w:date="2018-10-17T03:17:00Z">
        <w:r>
          <w:t>related to a certain location</w:t>
        </w:r>
      </w:ins>
      <w:ins w:id="89" w:author="Hong Cheng-rev2" w:date="2018-10-17T03:13:00Z">
        <w:r>
          <w:t xml:space="preserve">. </w:t>
        </w:r>
      </w:ins>
      <w:ins w:id="90" w:author="Hong Cheng-rev3" w:date="2018-10-17T23:32:00Z">
        <w:r w:rsidR="00230E0A">
          <w:t>Such estimations</w:t>
        </w:r>
      </w:ins>
      <w:ins w:id="91" w:author="Hong Cheng-rev2" w:date="2018-10-17T03:13:00Z">
        <w:r>
          <w:t xml:space="preserve"> may be updated with ongoing fresh local data and also ad-hoc notification of impending QoS changes for the vehicular UE.</w:t>
        </w:r>
      </w:ins>
    </w:p>
    <w:p w:rsidR="00C57E20" w:rsidRDefault="00C57E20" w:rsidP="00C57E20">
      <w:pPr>
        <w:pStyle w:val="B1"/>
        <w:ind w:leftChars="283" w:left="1133"/>
        <w:rPr>
          <w:ins w:id="92" w:author="Hong Cheng-rev2" w:date="2018-10-17T03:13:00Z"/>
        </w:rPr>
      </w:pPr>
    </w:p>
    <w:p w:rsidR="00C57E20" w:rsidRDefault="00C57E20" w:rsidP="00C57E20">
      <w:pPr>
        <w:pStyle w:val="B1"/>
        <w:ind w:leftChars="283" w:left="566" w:firstLine="0"/>
        <w:rPr>
          <w:ins w:id="93" w:author="Hong Cheng-rev2" w:date="2018-10-17T03:13:00Z"/>
        </w:rPr>
      </w:pPr>
      <w:ins w:id="94" w:author="Hong Cheng-rev2" w:date="2018-10-17T03:13:00Z">
        <w:r>
          <w:t xml:space="preserve">In this scenario the 5GS is responsible for exposing the historical </w:t>
        </w:r>
      </w:ins>
      <w:ins w:id="95" w:author="Hong Cheng-rev3" w:date="2018-10-17T23:33:00Z">
        <w:r w:rsidR="00230E0A">
          <w:t xml:space="preserve">data </w:t>
        </w:r>
      </w:ins>
      <w:ins w:id="96" w:author="MediaTek" w:date="2018-10-18T07:12:00Z">
        <w:r w:rsidR="00F108A9" w:rsidRPr="00F108A9">
          <w:rPr>
            <w:highlight w:val="cyan"/>
            <w:rPrChange w:id="97" w:author="MediaTek" w:date="2018-10-18T07:12:00Z">
              <w:rPr/>
            </w:rPrChange>
          </w:rPr>
          <w:t>that the</w:t>
        </w:r>
        <w:r w:rsidR="00F108A9">
          <w:t xml:space="preserve"> </w:t>
        </w:r>
      </w:ins>
      <w:ins w:id="98" w:author="Hong Cheng-rev2" w:date="2018-10-17T03:13:00Z">
        <w:r>
          <w:t xml:space="preserve">3GPP network </w:t>
        </w:r>
        <w:commentRangeStart w:id="99"/>
        <w:r>
          <w:t xml:space="preserve">and UE </w:t>
        </w:r>
      </w:ins>
      <w:commentRangeEnd w:id="99"/>
      <w:r w:rsidR="00F108A9">
        <w:rPr>
          <w:rStyle w:val="CommentReference"/>
        </w:rPr>
        <w:commentReference w:id="99"/>
      </w:r>
      <w:ins w:id="100" w:author="Hong Cheng-rev2" w:date="2018-10-17T03:13:00Z">
        <w:r>
          <w:t>provided and for issuing notification on impending QoS changes</w:t>
        </w:r>
      </w:ins>
      <w:ins w:id="101" w:author="Hong Cheng-rev3" w:date="2018-10-17T23:34:00Z">
        <w:r w:rsidR="00230E0A">
          <w:t xml:space="preserve">. </w:t>
        </w:r>
      </w:ins>
      <w:ins w:id="102" w:author="Hong Cheng-rev2" w:date="2018-10-17T03:13:00Z">
        <w:r>
          <w:t>SA2 is actively studying this. However, the calculation of expected QoS is out of scope for 3GPP.</w:t>
        </w:r>
      </w:ins>
    </w:p>
    <w:p w:rsidR="00FB27E2" w:rsidRDefault="00230E0A" w:rsidP="00C57E20">
      <w:pPr>
        <w:pStyle w:val="B1"/>
        <w:ind w:leftChars="283" w:left="566" w:firstLine="0"/>
      </w:pPr>
      <w:ins w:id="103" w:author="Hong Cheng-rev3" w:date="2018-10-17T23:36:00Z">
        <w:r>
          <w:lastRenderedPageBreak/>
          <w:t>In the FS_eV2XARC</w:t>
        </w:r>
        <w:del w:id="104" w:author="MediaTek" w:date="2018-10-18T07:12:00Z">
          <w:r w:rsidRPr="00F108A9" w:rsidDel="00F108A9">
            <w:rPr>
              <w:highlight w:val="cyan"/>
              <w:rPrChange w:id="105" w:author="MediaTek" w:date="2018-10-18T07:12:00Z">
                <w:rPr/>
              </w:rPrChange>
            </w:rPr>
            <w:delText>H</w:delText>
          </w:r>
        </w:del>
        <w:r>
          <w:t xml:space="preserve"> study, </w:t>
        </w:r>
      </w:ins>
      <w:r w:rsidR="00AF44B2">
        <w:t>SA2 has documented a related key issue</w:t>
      </w:r>
      <w:r w:rsidR="00FB27E2">
        <w:t xml:space="preserve"> "</w:t>
      </w:r>
      <w:r w:rsidR="000F3768">
        <w:rPr>
          <w:rFonts w:hint="eastAsia"/>
          <w:lang w:eastAsia="ko-KR"/>
        </w:rPr>
        <w:t>Key Issue #</w:t>
      </w:r>
      <w:r w:rsidR="000F3768">
        <w:rPr>
          <w:lang w:eastAsia="ko-KR"/>
        </w:rPr>
        <w:t>15</w:t>
      </w:r>
      <w:r w:rsidR="000F3768">
        <w:rPr>
          <w:rFonts w:hint="eastAsia"/>
          <w:lang w:eastAsia="ko-KR"/>
        </w:rPr>
        <w:t xml:space="preserve">: </w:t>
      </w:r>
      <w:r w:rsidR="00FB27E2" w:rsidRPr="000A2C56">
        <w:rPr>
          <w:lang w:eastAsia="ko-KR"/>
        </w:rPr>
        <w:t>Enhancements to assist Application Adjustment</w:t>
      </w:r>
      <w:r w:rsidR="00FB27E2">
        <w:t>"</w:t>
      </w:r>
      <w:r w:rsidR="00AF44B2">
        <w:t xml:space="preserve"> in clause 5.15 of TR 23.786, and focused on the "</w:t>
      </w:r>
      <w:r w:rsidR="00AF44B2" w:rsidRPr="000A6415">
        <w:rPr>
          <w:lang w:eastAsia="zh-CN"/>
        </w:rPr>
        <w:t>potential</w:t>
      </w:r>
      <w:r w:rsidR="00AF44B2" w:rsidRPr="000A2C56">
        <w:rPr>
          <w:lang w:eastAsia="zh-CN"/>
        </w:rPr>
        <w:t xml:space="preserve"> change in </w:t>
      </w:r>
      <w:r w:rsidR="00AF44B2" w:rsidRPr="000A6415">
        <w:rPr>
          <w:lang w:eastAsia="zh-CN"/>
        </w:rPr>
        <w:t>QoS</w:t>
      </w:r>
      <w:r w:rsidR="00AF44B2">
        <w:t xml:space="preserve">" and notify that to the application layer. </w:t>
      </w:r>
    </w:p>
    <w:p w:rsidR="0064791D" w:rsidRDefault="00AF44B2" w:rsidP="00FB27E2">
      <w:pPr>
        <w:pStyle w:val="B1"/>
        <w:ind w:leftChars="283" w:left="566" w:firstLine="0"/>
        <w:rPr>
          <w:ins w:id="106" w:author="Hong Cheng-rev3" w:date="2018-10-17T23:35:00Z"/>
        </w:rPr>
      </w:pPr>
      <w:r>
        <w:t>SA2 also noticed that SA1 has constructed several system level requirements attached in LS S1-18</w:t>
      </w:r>
      <w:r w:rsidR="00FB27E2">
        <w:t>10037</w:t>
      </w:r>
      <w:r>
        <w:t xml:space="preserve"> (CR 0023 to T</w:t>
      </w:r>
      <w:r w:rsidR="00FB27E2">
        <w:t>R</w:t>
      </w:r>
      <w:r>
        <w:t xml:space="preserve"> 22.886: S1-182734). SA2 would like to ask 5GAA WG2 and SA1 to verify that </w:t>
      </w:r>
      <w:r w:rsidR="00C31E0B">
        <w:t xml:space="preserve">Key Issue #15 identified by </w:t>
      </w:r>
      <w:r>
        <w:t>SA2</w:t>
      </w:r>
      <w:r w:rsidR="0064791D">
        <w:t xml:space="preserve"> </w:t>
      </w:r>
      <w:r w:rsidR="00C31E0B">
        <w:t>is</w:t>
      </w:r>
      <w:r w:rsidR="0064791D">
        <w:t xml:space="preserve"> acceptable, and if so, update their requirements to reflect the </w:t>
      </w:r>
      <w:r w:rsidR="00C31E0B">
        <w:t>aspects in Key Issue #15</w:t>
      </w:r>
      <w:r w:rsidR="0064791D">
        <w:t xml:space="preserve">. </w:t>
      </w:r>
    </w:p>
    <w:p w:rsidR="00230E0A" w:rsidRDefault="00230E0A" w:rsidP="00FB27E2">
      <w:pPr>
        <w:pStyle w:val="B1"/>
        <w:ind w:leftChars="283" w:left="566" w:firstLine="0"/>
      </w:pPr>
      <w:ins w:id="107" w:author="Hong Cheng-rev3" w:date="2018-10-17T23:35:00Z">
        <w:r>
          <w:t>In addition, SA2 wo</w:t>
        </w:r>
      </w:ins>
      <w:ins w:id="108" w:author="MediaTek" w:date="2018-10-18T07:13:00Z">
        <w:r w:rsidR="00F108A9" w:rsidRPr="00F108A9">
          <w:rPr>
            <w:highlight w:val="cyan"/>
            <w:rPrChange w:id="109" w:author="MediaTek" w:date="2018-10-18T07:13:00Z">
              <w:rPr/>
            </w:rPrChange>
          </w:rPr>
          <w:t>u</w:t>
        </w:r>
      </w:ins>
      <w:ins w:id="110" w:author="Hong Cheng-rev3" w:date="2018-10-17T23:35:00Z">
        <w:r>
          <w:t xml:space="preserve">ld like to inform SA1 and 5GAA that the related key issue in </w:t>
        </w:r>
      </w:ins>
      <w:ins w:id="111" w:author="Hong Cheng-rev3" w:date="2018-10-17T23:36:00Z">
        <w:r>
          <w:t>FS_</w:t>
        </w:r>
      </w:ins>
      <w:ins w:id="112" w:author="Hong Cheng-rev3" w:date="2018-10-17T23:35:00Z">
        <w:r>
          <w:t xml:space="preserve">eNA study item has been de-prioritized for Rel-16. </w:t>
        </w:r>
      </w:ins>
    </w:p>
    <w:p w:rsidR="0064791D" w:rsidRDefault="0064791D" w:rsidP="00032A38">
      <w:pPr>
        <w:pStyle w:val="B1"/>
        <w:ind w:leftChars="213" w:left="566" w:hangingChars="70" w:hanging="140"/>
      </w:pPr>
    </w:p>
    <w:p w:rsidR="00FA4B28" w:rsidRDefault="0064791D" w:rsidP="00032A38">
      <w:pPr>
        <w:pStyle w:val="B1"/>
        <w:ind w:leftChars="213" w:left="566" w:hangingChars="70" w:hanging="140"/>
      </w:pPr>
      <w:r>
        <w:t xml:space="preserve">- Furthermore, regarding REQ.2 and REQ.3, </w:t>
      </w:r>
    </w:p>
    <w:p w:rsidR="00FA4B28" w:rsidRPr="00FA4B28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FA4B28">
        <w:rPr>
          <w:b/>
          <w:bCs/>
          <w:i/>
          <w:lang w:val="en-US"/>
        </w:rPr>
        <w:t>REQ.2:</w:t>
      </w:r>
      <w:r w:rsidRPr="00FA4B28">
        <w:rPr>
          <w:i/>
          <w:lang w:val="en-US"/>
        </w:rPr>
        <w:t xml:space="preserve"> </w:t>
      </w:r>
      <w:r w:rsidRPr="00FA4B28">
        <w:rPr>
          <w:i/>
        </w:rPr>
        <w:t>5GS</w:t>
      </w:r>
      <w:r w:rsidRPr="00FA4B28">
        <w:rPr>
          <w:i/>
          <w:lang w:val="en-US"/>
        </w:rPr>
        <w:t xml:space="preserve"> </w:t>
      </w:r>
      <w:r w:rsidRPr="00FA4B28">
        <w:rPr>
          <w:bCs/>
          <w:i/>
          <w:lang w:val="en-US"/>
        </w:rPr>
        <w:t>shall</w:t>
      </w:r>
      <w:r w:rsidRPr="00FA4B28">
        <w:rPr>
          <w:i/>
          <w:lang w:val="en-US"/>
        </w:rPr>
        <w:t xml:space="preserve"> be able to collect </w:t>
      </w:r>
      <w:r w:rsidRPr="00FA4B28">
        <w:rPr>
          <w:i/>
        </w:rPr>
        <w:t>radio resource specific details; such as total capacity, used capacity,</w:t>
      </w:r>
      <w:r w:rsidRPr="00FA4B28">
        <w:rPr>
          <w:i/>
          <w:lang w:val="en-US"/>
        </w:rPr>
        <w:t xml:space="preserve"> number of users, user’s throughput, RRC connection success rate, received signal strength, and </w:t>
      </w:r>
      <w:r w:rsidRPr="00FA4B28">
        <w:rPr>
          <w:i/>
        </w:rPr>
        <w:t>residual capacity per slice per cell for the purpose of generating QoS predictions.</w:t>
      </w:r>
    </w:p>
    <w:p w:rsidR="00FA4B28" w:rsidRPr="00FA4B28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FA4B28">
        <w:rPr>
          <w:b/>
          <w:bCs/>
          <w:i/>
          <w:lang w:val="en-US"/>
        </w:rPr>
        <w:t>REQ.3:</w:t>
      </w:r>
      <w:r w:rsidRPr="00FA4B28">
        <w:rPr>
          <w:i/>
          <w:lang w:val="en-US"/>
        </w:rPr>
        <w:t xml:space="preserve"> </w:t>
      </w:r>
      <w:r w:rsidRPr="00FA4B28">
        <w:rPr>
          <w:i/>
        </w:rPr>
        <w:t>5GS</w:t>
      </w:r>
      <w:r w:rsidRPr="00FA4B28">
        <w:rPr>
          <w:i/>
          <w:lang w:val="en-US"/>
        </w:rPr>
        <w:t xml:space="preserve"> </w:t>
      </w:r>
      <w:r w:rsidRPr="00FA4B28">
        <w:rPr>
          <w:bCs/>
          <w:i/>
          <w:lang w:val="en-US"/>
        </w:rPr>
        <w:t>shall</w:t>
      </w:r>
      <w:r w:rsidRPr="00FA4B28">
        <w:rPr>
          <w:i/>
          <w:lang w:val="en-US"/>
        </w:rPr>
        <w:t xml:space="preserve"> be able to collect </w:t>
      </w:r>
      <w:r w:rsidRPr="00FA4B28">
        <w:rPr>
          <w:i/>
        </w:rPr>
        <w:t xml:space="preserve">UE-specific details such as UE history (e.g. visited cells along with time-stamps), UE capability information, UE Registration Area details, HO Restriction List for the purpose of generating QoS predictions. </w:t>
      </w:r>
    </w:p>
    <w:p w:rsidR="00EB2893" w:rsidRPr="008C7732" w:rsidRDefault="0064791D" w:rsidP="00671FFF">
      <w:pPr>
        <w:pStyle w:val="B1"/>
        <w:ind w:leftChars="283" w:left="566" w:firstLine="0"/>
      </w:pPr>
      <w:r>
        <w:t>SA2 would like to understand the intention of 5GAA WG2 in identifying the exact information to be collected</w:t>
      </w:r>
      <w:ins w:id="113" w:author="MediaTek" w:date="2018-10-18T07:14:00Z">
        <w:r w:rsidR="00055298">
          <w:t xml:space="preserve">, </w:t>
        </w:r>
        <w:r w:rsidR="00055298" w:rsidRPr="00055298">
          <w:rPr>
            <w:highlight w:val="cyan"/>
            <w:rPrChange w:id="114" w:author="MediaTek" w:date="2018-10-18T07:17:00Z">
              <w:rPr/>
            </w:rPrChange>
          </w:rPr>
          <w:t>in particular as this information may be exposed outside the 5GS</w:t>
        </w:r>
      </w:ins>
      <w:ins w:id="115" w:author="MediaTek" w:date="2018-10-18T07:15:00Z">
        <w:r w:rsidR="00055298" w:rsidRPr="00055298">
          <w:rPr>
            <w:highlight w:val="cyan"/>
            <w:rPrChange w:id="116" w:author="MediaTek" w:date="2018-10-18T07:17:00Z">
              <w:rPr/>
            </w:rPrChange>
          </w:rPr>
          <w:t xml:space="preserve">. It </w:t>
        </w:r>
        <w:r w:rsidR="00055298" w:rsidRPr="00055298">
          <w:rPr>
            <w:highlight w:val="cyan"/>
            <w:rPrChange w:id="117" w:author="MediaTek" w:date="2018-10-18T07:17:00Z">
              <w:rPr/>
            </w:rPrChange>
          </w:rPr>
          <w:t>should</w:t>
        </w:r>
        <w:r w:rsidR="00055298" w:rsidRPr="00055298">
          <w:rPr>
            <w:highlight w:val="cyan"/>
            <w:rPrChange w:id="118" w:author="MediaTek" w:date="2018-10-18T07:17:00Z">
              <w:rPr/>
            </w:rPrChange>
          </w:rPr>
          <w:t xml:space="preserve"> also be noted that this information</w:t>
        </w:r>
      </w:ins>
      <w:ins w:id="119" w:author="MediaTek" w:date="2018-10-18T07:16:00Z">
        <w:r w:rsidR="00055298" w:rsidRPr="00055298">
          <w:rPr>
            <w:highlight w:val="cyan"/>
            <w:rPrChange w:id="120" w:author="MediaTek" w:date="2018-10-18T07:17:00Z">
              <w:rPr/>
            </w:rPrChange>
          </w:rPr>
          <w:t>, owned by mobile network operators,</w:t>
        </w:r>
      </w:ins>
      <w:ins w:id="121" w:author="MediaTek" w:date="2018-10-18T07:15:00Z">
        <w:r w:rsidR="00055298" w:rsidRPr="00055298">
          <w:rPr>
            <w:highlight w:val="cyan"/>
            <w:rPrChange w:id="122" w:author="MediaTek" w:date="2018-10-18T07:17:00Z">
              <w:rPr/>
            </w:rPrChange>
          </w:rPr>
          <w:t xml:space="preserve"> </w:t>
        </w:r>
      </w:ins>
      <w:ins w:id="123" w:author="MediaTek" w:date="2018-10-18T07:16:00Z">
        <w:r w:rsidR="00055298" w:rsidRPr="00055298">
          <w:rPr>
            <w:highlight w:val="cyan"/>
            <w:rPrChange w:id="124" w:author="MediaTek" w:date="2018-10-18T07:17:00Z">
              <w:rPr/>
            </w:rPrChange>
          </w:rPr>
          <w:t xml:space="preserve">is sensitive hence </w:t>
        </w:r>
        <w:r w:rsidR="00055298" w:rsidRPr="00055298">
          <w:rPr>
            <w:highlight w:val="cyan"/>
            <w:rPrChange w:id="125" w:author="MediaTek" w:date="2018-10-18T07:17:00Z">
              <w:rPr/>
            </w:rPrChange>
          </w:rPr>
          <w:t>would</w:t>
        </w:r>
        <w:r w:rsidR="00055298" w:rsidRPr="00055298">
          <w:rPr>
            <w:highlight w:val="cyan"/>
            <w:rPrChange w:id="126" w:author="MediaTek" w:date="2018-10-18T07:17:00Z">
              <w:rPr/>
            </w:rPrChange>
          </w:rPr>
          <w:t xml:space="preserve"> require to be protected</w:t>
        </w:r>
      </w:ins>
      <w:r>
        <w:t>. Does 5GAA WG2 expect all the information to be provided to the external system, e.g. 5GAA defined application layer, or to be consumed internal to 3GPP system?</w:t>
      </w:r>
      <w:r w:rsidR="00AF44B2">
        <w:t xml:space="preserve">   </w:t>
      </w:r>
      <w:r w:rsidR="008C7732">
        <w:t xml:space="preserve">   </w:t>
      </w:r>
      <w:r w:rsidR="00A53F3D" w:rsidRPr="008C7732">
        <w:t xml:space="preserve">  </w:t>
      </w:r>
    </w:p>
    <w:p w:rsidR="002D30CA" w:rsidRPr="00671FFF" w:rsidRDefault="002D30CA" w:rsidP="00671FFF">
      <w:pPr>
        <w:pStyle w:val="B1"/>
        <w:ind w:leftChars="283" w:left="566" w:firstLine="0"/>
      </w:pPr>
    </w:p>
    <w:p w:rsidR="0064791D" w:rsidRDefault="0064791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respectfully asks 5GAA WG2 and SA1 to take the above into account and provide feedbacks to the questions above.</w:t>
      </w:r>
    </w:p>
    <w:p w:rsidR="0064791D" w:rsidRPr="002633C1" w:rsidRDefault="0064791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F44B2">
        <w:rPr>
          <w:rFonts w:ascii="Arial" w:hAnsi="Arial" w:cs="Arial"/>
          <w:b/>
        </w:rPr>
        <w:t>5GAA WG2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8C7732">
        <w:rPr>
          <w:rFonts w:ascii="Arial" w:hAnsi="Arial" w:cs="Arial"/>
        </w:rPr>
        <w:t>5GAA WG2</w:t>
      </w:r>
      <w:r w:rsidR="002633C1">
        <w:rPr>
          <w:rFonts w:ascii="Arial" w:hAnsi="Arial" w:cs="Arial"/>
        </w:rPr>
        <w:t xml:space="preserve"> to </w:t>
      </w:r>
      <w:r w:rsidR="008C7732">
        <w:rPr>
          <w:rFonts w:ascii="Arial" w:hAnsi="Arial" w:cs="Arial"/>
        </w:rPr>
        <w:t>provide feedbacks to the questions above</w:t>
      </w:r>
      <w:r w:rsidR="008168F5">
        <w:rPr>
          <w:rFonts w:ascii="Arial" w:hAnsi="Arial" w:cs="Arial"/>
        </w:rPr>
        <w:t xml:space="preserve">. </w:t>
      </w:r>
    </w:p>
    <w:p w:rsidR="0064791D" w:rsidRDefault="0064791D" w:rsidP="006479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F3D8F"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 WG1</w:t>
      </w:r>
    </w:p>
    <w:p w:rsidR="00E57BA2" w:rsidRDefault="0064791D" w:rsidP="0064791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SA2 respectfully asks SA1 to review the key issue#15 of TR 23.786 and provide feedback, or update requirements in S1-182734</w:t>
      </w:r>
      <w:r w:rsidR="00CC1D1F">
        <w:rPr>
          <w:rFonts w:ascii="Arial" w:hAnsi="Arial" w:cs="Arial"/>
        </w:rPr>
        <w:t xml:space="preserve"> if needed</w:t>
      </w:r>
      <w:r>
        <w:rPr>
          <w:rFonts w:ascii="Arial" w:hAnsi="Arial" w:cs="Arial"/>
        </w:rPr>
        <w:t>.</w:t>
      </w:r>
    </w:p>
    <w:p w:rsidR="00CC1D1F" w:rsidRDefault="00CC1D1F" w:rsidP="0064791D">
      <w:pPr>
        <w:spacing w:after="120"/>
        <w:rPr>
          <w:rFonts w:ascii="Arial" w:hAnsi="Arial" w:cs="Arial"/>
          <w:b/>
        </w:rPr>
      </w:pPr>
    </w:p>
    <w:p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:rsidR="00A23786" w:rsidRDefault="00A23786" w:rsidP="00A23786">
      <w:pPr>
        <w:rPr>
          <w:rFonts w:ascii="Arial" w:hAnsi="Arial" w:cs="Arial"/>
        </w:rPr>
      </w:pPr>
    </w:p>
    <w:p w:rsidR="00D164A7" w:rsidRDefault="00D164A7" w:rsidP="00D164A7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 w:rsidR="00B469E6">
        <w:rPr>
          <w:rFonts w:ascii="Arial" w:hAnsi="Arial" w:cs="Arial"/>
        </w:rPr>
        <w:t>9</w:t>
      </w:r>
      <w:r>
        <w:rPr>
          <w:rFonts w:ascii="Arial" w:hAnsi="Arial" w:cs="Arial"/>
        </w:rPr>
        <w:t>bis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 w:rsidR="00B469E6">
        <w:rPr>
          <w:rFonts w:ascii="Arial" w:hAnsi="Arial" w:cs="Arial"/>
        </w:rPr>
        <w:t xml:space="preserve">November 26 </w:t>
      </w:r>
      <w:r w:rsidR="007F3D8F">
        <w:rPr>
          <w:rFonts w:ascii="Arial" w:hAnsi="Arial" w:cs="Arial"/>
        </w:rPr>
        <w:t>–</w:t>
      </w:r>
      <w:r w:rsidR="00B469E6">
        <w:rPr>
          <w:rFonts w:ascii="Arial" w:hAnsi="Arial" w:cs="Arial"/>
        </w:rPr>
        <w:t xml:space="preserve"> 30</w:t>
      </w:r>
      <w:r w:rsidR="007F3D8F">
        <w:rPr>
          <w:rFonts w:ascii="Arial" w:hAnsi="Arial" w:cs="Arial"/>
        </w:rPr>
        <w:t xml:space="preserve"> 2018</w:t>
      </w:r>
      <w:r w:rsidRPr="00926BC0">
        <w:rPr>
          <w:rFonts w:ascii="Arial" w:hAnsi="Arial" w:cs="Arial"/>
        </w:rPr>
        <w:tab/>
      </w:r>
      <w:r w:rsidR="00B469E6" w:rsidRPr="00B469E6">
        <w:rPr>
          <w:rFonts w:ascii="Arial" w:hAnsi="Arial" w:cs="Arial"/>
        </w:rPr>
        <w:t>West Palm Beach, Florida (US</w:t>
      </w:r>
      <w:r w:rsidR="00B469E6">
        <w:rPr>
          <w:rFonts w:ascii="Arial" w:hAnsi="Arial" w:cs="Arial"/>
        </w:rPr>
        <w:t>)</w:t>
      </w:r>
    </w:p>
    <w:p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January 21 </w:t>
      </w:r>
      <w:r w:rsidR="007F3D8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25</w:t>
      </w:r>
      <w:r w:rsidR="007F3D8F">
        <w:rPr>
          <w:rFonts w:ascii="Arial" w:hAnsi="Arial" w:cs="Arial"/>
        </w:rPr>
        <w:t xml:space="preserve">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:rsidR="007A335A" w:rsidRPr="00926BC0" w:rsidRDefault="007A335A" w:rsidP="00537D9C">
      <w:pPr>
        <w:rPr>
          <w:rFonts w:ascii="Arial" w:hAnsi="Arial" w:cs="Arial"/>
        </w:rPr>
      </w:pPr>
    </w:p>
    <w:p w:rsidR="00537D9C" w:rsidRPr="00BB1752" w:rsidRDefault="00537D9C" w:rsidP="00A23786">
      <w:pPr>
        <w:rPr>
          <w:rFonts w:ascii="Arial" w:hAnsi="Arial" w:cs="Arial"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99" w:author="MediaTek" w:date="2018-10-18T07:12:00Z" w:initials="M">
    <w:p w:rsidR="00F108A9" w:rsidRDefault="00F108A9">
      <w:pPr>
        <w:pStyle w:val="CommentText"/>
      </w:pPr>
      <w:r>
        <w:rPr>
          <w:rStyle w:val="CommentReference"/>
        </w:rPr>
        <w:annotationRef/>
      </w:r>
      <w:r>
        <w:t>What is the role of the UE here?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A5A" w:rsidRDefault="00BE0A5A">
      <w:r>
        <w:separator/>
      </w:r>
    </w:p>
  </w:endnote>
  <w:endnote w:type="continuationSeparator" w:id="0">
    <w:p w:rsidR="00BE0A5A" w:rsidRDefault="00BE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A5A" w:rsidRDefault="00BE0A5A">
      <w:r>
        <w:separator/>
      </w:r>
    </w:p>
  </w:footnote>
  <w:footnote w:type="continuationSeparator" w:id="0">
    <w:p w:rsidR="00BE0A5A" w:rsidRDefault="00BE0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038F8"/>
    <w:multiLevelType w:val="hybridMultilevel"/>
    <w:tmpl w:val="3DB6D7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7CD158"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C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EF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88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906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28B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449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FC6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2">
    <w15:presenceInfo w15:providerId="None" w15:userId="Hong Cheng-rev2"/>
  </w15:person>
  <w15:person w15:author="Hong Cheng-rev3">
    <w15:presenceInfo w15:providerId="None" w15:userId="Hong Cheng-rev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031F2"/>
    <w:rsid w:val="00032A38"/>
    <w:rsid w:val="0003565A"/>
    <w:rsid w:val="0003719B"/>
    <w:rsid w:val="00045511"/>
    <w:rsid w:val="00055298"/>
    <w:rsid w:val="000654F2"/>
    <w:rsid w:val="00071480"/>
    <w:rsid w:val="00083166"/>
    <w:rsid w:val="00085196"/>
    <w:rsid w:val="00085538"/>
    <w:rsid w:val="000B683A"/>
    <w:rsid w:val="000D113A"/>
    <w:rsid w:val="000E4633"/>
    <w:rsid w:val="000F12FD"/>
    <w:rsid w:val="000F3768"/>
    <w:rsid w:val="001063EA"/>
    <w:rsid w:val="001235E5"/>
    <w:rsid w:val="00134F45"/>
    <w:rsid w:val="001632D5"/>
    <w:rsid w:val="00170E52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24095"/>
    <w:rsid w:val="00230E0A"/>
    <w:rsid w:val="00236177"/>
    <w:rsid w:val="0024067D"/>
    <w:rsid w:val="00254238"/>
    <w:rsid w:val="0026294F"/>
    <w:rsid w:val="00262B12"/>
    <w:rsid w:val="002633C1"/>
    <w:rsid w:val="00265E9F"/>
    <w:rsid w:val="00270DF0"/>
    <w:rsid w:val="0027716B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368C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03AC8"/>
    <w:rsid w:val="004120BA"/>
    <w:rsid w:val="00414431"/>
    <w:rsid w:val="004147C2"/>
    <w:rsid w:val="00417F6D"/>
    <w:rsid w:val="004238E6"/>
    <w:rsid w:val="00430B6F"/>
    <w:rsid w:val="00434028"/>
    <w:rsid w:val="00452B0D"/>
    <w:rsid w:val="00463675"/>
    <w:rsid w:val="0049066D"/>
    <w:rsid w:val="00496D50"/>
    <w:rsid w:val="004C6071"/>
    <w:rsid w:val="004E2356"/>
    <w:rsid w:val="004F3AA9"/>
    <w:rsid w:val="004F40CC"/>
    <w:rsid w:val="0050174F"/>
    <w:rsid w:val="00501F64"/>
    <w:rsid w:val="00505F59"/>
    <w:rsid w:val="00537D9C"/>
    <w:rsid w:val="00542AB2"/>
    <w:rsid w:val="0056744A"/>
    <w:rsid w:val="005872AB"/>
    <w:rsid w:val="00591547"/>
    <w:rsid w:val="00594DA5"/>
    <w:rsid w:val="005C373E"/>
    <w:rsid w:val="005D0153"/>
    <w:rsid w:val="005D1733"/>
    <w:rsid w:val="005D558D"/>
    <w:rsid w:val="005D5906"/>
    <w:rsid w:val="005E5DB4"/>
    <w:rsid w:val="005F33E4"/>
    <w:rsid w:val="005F7506"/>
    <w:rsid w:val="00600826"/>
    <w:rsid w:val="00603AE7"/>
    <w:rsid w:val="006211BB"/>
    <w:rsid w:val="00624749"/>
    <w:rsid w:val="00633743"/>
    <w:rsid w:val="006413A1"/>
    <w:rsid w:val="00642CAC"/>
    <w:rsid w:val="006431E6"/>
    <w:rsid w:val="0064791D"/>
    <w:rsid w:val="00656FB1"/>
    <w:rsid w:val="00671FFF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0656"/>
    <w:rsid w:val="007B6292"/>
    <w:rsid w:val="007B6B1D"/>
    <w:rsid w:val="007D6B1C"/>
    <w:rsid w:val="007E54DE"/>
    <w:rsid w:val="007F3D8F"/>
    <w:rsid w:val="00806E3A"/>
    <w:rsid w:val="008168F5"/>
    <w:rsid w:val="00820081"/>
    <w:rsid w:val="00825504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C7732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0F9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00BF"/>
    <w:rsid w:val="00A53F3D"/>
    <w:rsid w:val="00A56D45"/>
    <w:rsid w:val="00A631E9"/>
    <w:rsid w:val="00A6412A"/>
    <w:rsid w:val="00A64F79"/>
    <w:rsid w:val="00A8524C"/>
    <w:rsid w:val="00A85508"/>
    <w:rsid w:val="00A95C27"/>
    <w:rsid w:val="00AA637B"/>
    <w:rsid w:val="00AE5661"/>
    <w:rsid w:val="00AF32EB"/>
    <w:rsid w:val="00AF3FA4"/>
    <w:rsid w:val="00AF44B2"/>
    <w:rsid w:val="00B0162D"/>
    <w:rsid w:val="00B255A7"/>
    <w:rsid w:val="00B27097"/>
    <w:rsid w:val="00B469E6"/>
    <w:rsid w:val="00B544D2"/>
    <w:rsid w:val="00B5648B"/>
    <w:rsid w:val="00B70E77"/>
    <w:rsid w:val="00B778EA"/>
    <w:rsid w:val="00B80385"/>
    <w:rsid w:val="00B94E31"/>
    <w:rsid w:val="00BB0CAD"/>
    <w:rsid w:val="00BB49DF"/>
    <w:rsid w:val="00BE0A5A"/>
    <w:rsid w:val="00BE1F84"/>
    <w:rsid w:val="00BE7CC9"/>
    <w:rsid w:val="00BF32CE"/>
    <w:rsid w:val="00C021DE"/>
    <w:rsid w:val="00C231ED"/>
    <w:rsid w:val="00C2354D"/>
    <w:rsid w:val="00C305FD"/>
    <w:rsid w:val="00C31E0B"/>
    <w:rsid w:val="00C4041C"/>
    <w:rsid w:val="00C51601"/>
    <w:rsid w:val="00C51C0C"/>
    <w:rsid w:val="00C52AEB"/>
    <w:rsid w:val="00C57E20"/>
    <w:rsid w:val="00C750D8"/>
    <w:rsid w:val="00C77CDA"/>
    <w:rsid w:val="00C84E9F"/>
    <w:rsid w:val="00CA3233"/>
    <w:rsid w:val="00CC1D1F"/>
    <w:rsid w:val="00CC43AA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B3564"/>
    <w:rsid w:val="00DB698E"/>
    <w:rsid w:val="00DC6C67"/>
    <w:rsid w:val="00DF31AC"/>
    <w:rsid w:val="00E1432B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3613"/>
    <w:rsid w:val="00F0588A"/>
    <w:rsid w:val="00F108A9"/>
    <w:rsid w:val="00F11820"/>
    <w:rsid w:val="00F131FD"/>
    <w:rsid w:val="00F17587"/>
    <w:rsid w:val="00F23FFC"/>
    <w:rsid w:val="00F26C0E"/>
    <w:rsid w:val="00F30876"/>
    <w:rsid w:val="00F54C66"/>
    <w:rsid w:val="00F63BDA"/>
    <w:rsid w:val="00F70C1A"/>
    <w:rsid w:val="00F827F4"/>
    <w:rsid w:val="00F9148C"/>
    <w:rsid w:val="00FA4B28"/>
    <w:rsid w:val="00FB27E2"/>
    <w:rsid w:val="00FD3596"/>
    <w:rsid w:val="00FD6E77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CC43AA"/>
    <w:rPr>
      <w:rFonts w:ascii="Arial" w:hAnsi="Arial"/>
      <w:b/>
      <w:lang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785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</cp:lastModifiedBy>
  <cp:revision>2</cp:revision>
  <cp:lastPrinted>2002-04-23T00:10:00Z</cp:lastPrinted>
  <dcterms:created xsi:type="dcterms:W3CDTF">2018-10-18T04:17:00Z</dcterms:created>
  <dcterms:modified xsi:type="dcterms:W3CDTF">2018-10-18T04:17:00Z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-1216328423</vt:i4>
  </property>
  <property fmtid="{D5CDD505-2E9C-101B-9397-08002B2CF9AE}" pid="3" name="_NewReviewCycle">
    <vt:lpwstr/>
  </property>
  <property fmtid="{D5CDD505-2E9C-101B-9397-08002B2CF9AE}" pid="4" name="_EmailSubject">
    <vt:lpwstr>[♥FS_eV2XARC♥] drafting Wednesday lunch break (1:15 - 2pm; break out room 1)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</Properties>
</file>